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DA55" w14:textId="77777777" w:rsidR="00CD489C" w:rsidRPr="00662D42" w:rsidRDefault="00CD489C" w:rsidP="00662D42">
      <w:pPr>
        <w:shd w:val="clear" w:color="auto" w:fill="FFFFFF"/>
        <w:spacing w:line="3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662D4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Горячая линия по приему детей, в том числе иностранных граждан</w:t>
      </w:r>
    </w:p>
    <w:p w14:paraId="7DBDBC6D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</w:t>
      </w:r>
    </w:p>
    <w:p w14:paraId="72F2A1B9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Обращаем ваше внимание на то, что в соответствии с подпунктами 2.1 и 2.2 подпункта 2 статьи 1 Федерального закона от 28 декабря 2024 г. № 544-ФЗ «О внесении изменений в статьи 67 и 78 Федерального закона «Об образовании в Российской Федерации»</w:t>
      </w:r>
      <w:r w:rsidR="00404B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14:paraId="6133276C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14:paraId="027C45C3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действия приказа Минпросвещения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 дипломатического персонала, консульских должностных лиц, владельцев дипломатических, служебных паспортов, сотрудников и членов административно-технического персонала аппаратов военного атташата, торговых представительств и иных представительств </w:t>
      </w:r>
      <w:r w:rsidRPr="00662D4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государственной власти иностранных государств и их семей, граждан Республики Беларусь.</w:t>
      </w:r>
    </w:p>
    <w:p w14:paraId="748CF00D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течении 5 дней издаёт приказ о зачислении на обучение в соответствующий класс/уровень образования.</w:t>
      </w:r>
    </w:p>
    <w:p w14:paraId="5DE214FD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414141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</w:t>
      </w:r>
    </w:p>
    <w:p w14:paraId="454C1ED4" w14:textId="77777777"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414141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Муниципальным учреждением "Управление образования местной администрации Баксанского муниципального района" организована горячая линия по приему детей, в том числе иностранных граждан: 88663441185</w:t>
      </w:r>
    </w:p>
    <w:p w14:paraId="14477A98" w14:textId="1D93D31A" w:rsidR="00CD489C" w:rsidRPr="004B5C1C" w:rsidRDefault="00662D42" w:rsidP="004B5C1C">
      <w:pPr>
        <w:pStyle w:val="a3"/>
        <w:rPr>
          <w:b/>
          <w:sz w:val="28"/>
          <w:szCs w:val="28"/>
        </w:rPr>
      </w:pPr>
      <w:r w:rsidRPr="004B5C1C">
        <w:rPr>
          <w:b/>
          <w:sz w:val="28"/>
          <w:szCs w:val="28"/>
        </w:rPr>
        <w:t xml:space="preserve">Муниципальным </w:t>
      </w:r>
      <w:r w:rsidR="004B5C1C" w:rsidRPr="004B5C1C">
        <w:rPr>
          <w:b/>
          <w:sz w:val="28"/>
          <w:szCs w:val="28"/>
        </w:rPr>
        <w:t>казенным</w:t>
      </w:r>
      <w:r w:rsidRPr="004B5C1C">
        <w:rPr>
          <w:b/>
          <w:sz w:val="28"/>
          <w:szCs w:val="28"/>
        </w:rPr>
        <w:t xml:space="preserve"> общеобразовательным учреждением  « Средняя общеобразовательная школа №</w:t>
      </w:r>
      <w:r w:rsidR="00827F89">
        <w:rPr>
          <w:b/>
          <w:sz w:val="28"/>
          <w:szCs w:val="28"/>
        </w:rPr>
        <w:t>1</w:t>
      </w:r>
      <w:r w:rsidRPr="004B5C1C">
        <w:rPr>
          <w:b/>
          <w:sz w:val="28"/>
          <w:szCs w:val="28"/>
        </w:rPr>
        <w:t>»</w:t>
      </w:r>
      <w:r w:rsidR="004B5C1C" w:rsidRPr="004B5C1C">
        <w:rPr>
          <w:rStyle w:val="a4"/>
          <w:sz w:val="30"/>
          <w:szCs w:val="30"/>
        </w:rPr>
        <w:t xml:space="preserve"> с.п.</w:t>
      </w:r>
      <w:r w:rsidR="00827F89">
        <w:rPr>
          <w:rStyle w:val="a4"/>
          <w:sz w:val="30"/>
          <w:szCs w:val="30"/>
        </w:rPr>
        <w:t>В</w:t>
      </w:r>
      <w:r w:rsidR="004B5C1C" w:rsidRPr="004B5C1C">
        <w:rPr>
          <w:rStyle w:val="a4"/>
          <w:sz w:val="30"/>
          <w:szCs w:val="30"/>
        </w:rPr>
        <w:t xml:space="preserve">. Куркужин </w:t>
      </w:r>
      <w:r w:rsidRPr="004B5C1C">
        <w:rPr>
          <w:b/>
          <w:sz w:val="28"/>
          <w:szCs w:val="28"/>
        </w:rPr>
        <w:t>,</w:t>
      </w:r>
      <w:r w:rsidRPr="004B5C1C">
        <w:rPr>
          <w:b/>
          <w:bCs/>
          <w:sz w:val="28"/>
          <w:szCs w:val="28"/>
        </w:rPr>
        <w:t xml:space="preserve"> организована горячая линия по приему детей, в том числе иностранных граждан:</w:t>
      </w:r>
      <w:r w:rsidR="004B5C1C" w:rsidRPr="004B5C1C">
        <w:rPr>
          <w:b/>
          <w:sz w:val="28"/>
          <w:szCs w:val="28"/>
        </w:rPr>
        <w:t xml:space="preserve"> 8866347</w:t>
      </w:r>
      <w:r w:rsidR="00827F89">
        <w:rPr>
          <w:b/>
          <w:sz w:val="28"/>
          <w:szCs w:val="28"/>
        </w:rPr>
        <w:t>9263</w:t>
      </w:r>
      <w:bookmarkStart w:id="0" w:name="_GoBack"/>
      <w:bookmarkEnd w:id="0"/>
      <w:r w:rsidRPr="004B5C1C">
        <w:rPr>
          <w:b/>
          <w:sz w:val="28"/>
          <w:szCs w:val="28"/>
        </w:rPr>
        <w:t xml:space="preserve"> </w:t>
      </w:r>
    </w:p>
    <w:p w14:paraId="1536C8F3" w14:textId="77777777" w:rsidR="00CD489C" w:rsidRPr="00662D42" w:rsidRDefault="00CD489C" w:rsidP="00CD4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7E0CD" w14:textId="77777777" w:rsidR="00134C21" w:rsidRDefault="00134C21"/>
    <w:sectPr w:rsidR="00134C21" w:rsidSect="0057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9C"/>
    <w:rsid w:val="00134C21"/>
    <w:rsid w:val="00404BBF"/>
    <w:rsid w:val="004B5C1C"/>
    <w:rsid w:val="005737B6"/>
    <w:rsid w:val="00623D73"/>
    <w:rsid w:val="00662D42"/>
    <w:rsid w:val="00827F89"/>
    <w:rsid w:val="00CD489C"/>
    <w:rsid w:val="00E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A103"/>
  <w15:docId w15:val="{56A17B9F-7499-4756-A2BD-28C9DD32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B6"/>
  </w:style>
  <w:style w:type="paragraph" w:styleId="1">
    <w:name w:val="heading 1"/>
    <w:basedOn w:val="a"/>
    <w:link w:val="10"/>
    <w:uiPriority w:val="9"/>
    <w:qFormat/>
    <w:rsid w:val="00CD4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07</cp:lastModifiedBy>
  <cp:revision>3</cp:revision>
  <dcterms:created xsi:type="dcterms:W3CDTF">2025-04-07T17:52:00Z</dcterms:created>
  <dcterms:modified xsi:type="dcterms:W3CDTF">2025-04-07T17:54:00Z</dcterms:modified>
</cp:coreProperties>
</file>